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r>
        <w:rPr>
          <w:b/>
          <w:color w:val="0e101a"/>
        </w:rPr>
        <w:t>Organizational Downsizing</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 xml:space="preserve">Professor’s Name </w:t>
      </w:r>
      <w:r>
        <w:rPr>
          <w:color w:val="0e101a"/>
        </w:rPr>
        <w:br/>
      </w:r>
      <w:r>
        <w:rPr>
          <w:color w:val="0e101a"/>
        </w:rPr>
        <w:t>Date</w:t>
      </w: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A</w:t>
      </w:r>
      <w:r>
        <w:rPr>
          <w:b/>
          <w:color w:val="0e101a"/>
        </w:rPr>
        <w:t>bstract</w:t>
      </w:r>
    </w:p>
    <w:p>
      <w:pPr>
        <w:pStyle w:val="style94"/>
        <w:spacing w:before="0" w:beforeAutospacing="false" w:after="0" w:afterAutospacing="false" w:lineRule="auto" w:line="480"/>
        <w:rPr>
          <w:color w:val="0e101a"/>
        </w:rPr>
      </w:pPr>
      <w:r>
        <w:rPr>
          <w:color w:val="0e101a"/>
        </w:rPr>
        <w:t xml:space="preserve">Organizational change is inevitable and it is an important part of the organization’s transition to realize its objectives. Some changes may be good for the organization’s stakeholders, especially employees while others may not be supported due to their potential negative impacts. One such change is downsizing the organization. Whether the change is good or bad, the organization designs an effective strategy to relay the message to the affected in a manner that will not affect those who remain or those who are leaving. Downsizing, as </w:t>
      </w:r>
      <w:r>
        <w:rPr>
          <w:color w:val="0e101a"/>
        </w:rPr>
        <w:t>Cemeron</w:t>
      </w:r>
      <w:r>
        <w:rPr>
          <w:color w:val="0e101a"/>
        </w:rPr>
        <w:t xml:space="preserve"> (1994) explains, can have negative impacts on organizational performance if not handled properly. No one wants to be relieved from the work that is giving them livelihood and those who remain at the workplace may be impacted because their job security may not be guaranteed.</w:t>
      </w:r>
    </w:p>
    <w:p>
      <w:pPr>
        <w:pStyle w:val="style94"/>
        <w:spacing w:before="0" w:beforeAutospacing="false" w:after="0" w:afterAutospacing="false" w:lineRule="auto" w:line="480"/>
        <w:rPr>
          <w:color w:val="0e101a"/>
        </w:rPr>
      </w:pPr>
      <w:r>
        <w:rPr>
          <w:color w:val="0e101a"/>
        </w:rPr>
        <w:t xml:space="preserve">Downsizing is associated with various factors including the increasingly dynamic and competitiveness of the workplace (Cameron, 1994). Downsizing, as </w:t>
      </w:r>
      <w:r>
        <w:rPr>
          <w:color w:val="0e101a"/>
        </w:rPr>
        <w:t>Freman</w:t>
      </w:r>
      <w:r>
        <w:rPr>
          <w:color w:val="0e101a"/>
        </w:rPr>
        <w:t xml:space="preserve"> and Cameron (1993) explain, involves relieving workers from their responsibilities. Even though it is a negative thing, especially to the employees who are affected, it is also inevitable because of the market environment changes that may be out of reach of the organization’s management to handle. Therefore, most studies that have examined organizational downsizing have called for one common thing, that the organizational leaders design an effective strategy that would minimize the damage of downsizing.</w:t>
      </w:r>
    </w:p>
    <w:p>
      <w:pPr>
        <w:pStyle w:val="style94"/>
        <w:spacing w:before="0" w:beforeAutospacing="false" w:after="0" w:afterAutospacing="false" w:lineRule="auto" w:line="480"/>
        <w:rPr>
          <w:color w:val="0e101a"/>
        </w:rPr>
      </w:pPr>
      <w:r>
        <w:rPr>
          <w:color w:val="0e101a"/>
        </w:rPr>
        <w:t xml:space="preserve">The message is as good as how it is relayed to the audience or recipients. If the message is bad but the sender relays it in a good manner, it may be accepted by those who are affected. In organizational downsizing, leaders who are charged with the responsibility of delivering the message of downsizing to the employees must take all the precautions to reduce the damage the downsizing may cause, not only to those who are leaving the work but also to those who are </w:t>
      </w:r>
      <w:r>
        <w:rPr>
          <w:color w:val="0e101a"/>
        </w:rPr>
        <w:t>leaving. Cameron (1994) examines the potential impact of downsizing on the employees who remain at the workplace citing that it can affect their morale and productivity. Downsizing is not taken lightly, both by those who are leaving and those who remain at work. Therefore, human resource managers should take the necessary steps to develop an effective strategy.</w:t>
      </w:r>
      <w:r>
        <w:rPr>
          <w:color w:val="0e101a"/>
        </w:rPr>
        <w:t xml:space="preserve"> </w:t>
      </w:r>
      <w:r>
        <w:rPr>
          <w:color w:val="0e101a"/>
        </w:rPr>
        <w:t>An effective downsizing strategy includes reasons, positions affected, selection criteria, employee benefits, notifications, communication, and outplacement (Cameron, 1994). Even though these elements are important in developing an effective downsizing strategy, communication is very paramount and important. Human resource managers must ensure that they prepare communication with the current and former employees to ensure the potential negative impacts of downsizing on the current and former employees. For the current staff, downsizing may affect them for different reasons. For example, downsizing may mean and imply that they will have to do more work, which may bolster their morale and productivity. According to</w:t>
      </w:r>
    </w:p>
    <w:p>
      <w:pPr>
        <w:pStyle w:val="style94"/>
        <w:spacing w:before="0" w:beforeAutospacing="false" w:after="0" w:afterAutospacing="false" w:lineRule="auto" w:line="480"/>
        <w:rPr>
          <w:color w:val="0e101a"/>
        </w:rPr>
      </w:pPr>
      <w:r>
        <w:rPr>
          <w:color w:val="0e101a"/>
        </w:rPr>
        <w:t>The purpose of this study is to explore the strategies that can help managers during downsizing to successfully implement the plan while minimizing the potential damage it may have on the employees’ productivity and morale. Based on Cameron’s strategies, this paper discussed the three main downsizing strategies as workforce reduction, work redesign, and systematic strategies. As Cameron (1994) explains, managers must design an effective downsizing strategy and ensure its successful implementation.</w:t>
      </w:r>
    </w:p>
    <w:p>
      <w:pPr>
        <w:pStyle w:val="style94"/>
        <w:spacing w:before="0" w:beforeAutospacing="false" w:after="0" w:afterAutospacing="false" w:lineRule="auto" w:line="480"/>
        <w:rPr>
          <w:color w:val="0e101a"/>
        </w:rPr>
      </w:pPr>
      <w:r>
        <w:rPr>
          <w:color w:val="0e101a"/>
        </w:rPr>
        <w:t>For this assignment, I chose to present a journal on </w:t>
      </w:r>
      <w:r>
        <w:rPr>
          <w:rStyle w:val="style88"/>
          <w:color w:val="0e101a"/>
        </w:rPr>
        <w:t>Leadership and Organizational Development</w:t>
      </w:r>
      <w:r>
        <w:rPr>
          <w:color w:val="0e101a"/>
        </w:rPr>
        <w:t xml:space="preserve">. This journal examines organizational theories and how to effectively improve efficiency in management. The article focuses on downsizing and how managers can successfully use properly designed downsizing strategies to enhance and achieve efficiency. The </w:t>
      </w:r>
      <w:r>
        <w:rPr>
          <w:color w:val="0e101a"/>
        </w:rPr>
        <w:t>content of this article will help organizational leaders and managers who are looking for effective ways to implement an inevitable, and yet negatively perceived change of downsizing.</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noProof/>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BIBLIOGRAPHY </w:instrText>
      </w:r>
      <w:r>
        <w:rPr>
          <w:rFonts w:ascii="Times New Roman" w:cs="Times New Roman" w:hAnsi="Times New Roman"/>
          <w:sz w:val="24"/>
          <w:szCs w:val="24"/>
        </w:rPr>
        <w:fldChar w:fldCharType="separate"/>
      </w:r>
      <w:r>
        <w:rPr>
          <w:rFonts w:ascii="Times New Roman" w:cs="Times New Roman" w:hAnsi="Times New Roman"/>
          <w:noProof/>
          <w:sz w:val="24"/>
          <w:szCs w:val="24"/>
        </w:rPr>
        <w:t xml:space="preserve">Cameron, K. S. (1994). Strategies for Successful Organizational Downsizing. </w:t>
      </w:r>
      <w:r>
        <w:rPr>
          <w:rFonts w:ascii="Times New Roman" w:cs="Times New Roman" w:hAnsi="Times New Roman"/>
          <w:i/>
          <w:iCs/>
          <w:noProof/>
          <w:sz w:val="24"/>
          <w:szCs w:val="24"/>
        </w:rPr>
        <w:t>Human Resource Management</w:t>
      </w:r>
      <w:r>
        <w:rPr>
          <w:rFonts w:ascii="Times New Roman" w:cs="Times New Roman" w:hAnsi="Times New Roman"/>
          <w:noProof/>
          <w:sz w:val="24"/>
          <w:szCs w:val="24"/>
        </w:rPr>
        <w:t>, 189-211.</w:t>
      </w:r>
    </w:p>
    <w:p>
      <w:pPr>
        <w:pStyle w:val="style0"/>
        <w:spacing w:after="0" w:lineRule="auto" w:line="480"/>
        <w:ind w:left="720" w:hanging="720"/>
        <w:rPr>
          <w:rFonts w:ascii="Times New Roman" w:cs="Times New Roman" w:hAnsi="Times New Roman"/>
          <w:noProof/>
          <w:sz w:val="24"/>
          <w:szCs w:val="24"/>
        </w:rPr>
      </w:pPr>
      <w:r>
        <w:rPr>
          <w:rFonts w:ascii="Times New Roman" w:cs="Times New Roman" w:hAnsi="Times New Roman"/>
          <w:noProof/>
          <w:sz w:val="24"/>
          <w:szCs w:val="24"/>
        </w:rPr>
        <w:t xml:space="preserve">Freeman, S. J., &amp; Cameron, K. S. (1993). Organizational Downsizing: A Convergence and Reorientation Framework. </w:t>
      </w:r>
      <w:r>
        <w:rPr>
          <w:rFonts w:ascii="Times New Roman" w:cs="Times New Roman" w:hAnsi="Times New Roman"/>
          <w:i/>
          <w:iCs/>
          <w:noProof/>
          <w:sz w:val="24"/>
          <w:szCs w:val="24"/>
        </w:rPr>
        <w:t>Organization Science</w:t>
      </w:r>
      <w:r>
        <w:rPr>
          <w:rFonts w:ascii="Times New Roman" w:cs="Times New Roman" w:hAnsi="Times New Roman"/>
          <w:noProof/>
          <w:sz w:val="24"/>
          <w:szCs w:val="24"/>
        </w:rPr>
        <w:t>, 10-29.</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b/>
          <w:bCs/>
          <w:noProof/>
          <w:sz w:val="24"/>
          <w:szCs w:val="24"/>
        </w:rPr>
        <w:fldChar w:fldCharType="end"/>
      </w:r>
    </w:p>
    <w:bookmarkStart w:id="0" w:name="_GoBack"/>
    <w:bookmarkEnd w:id="0"/>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2890531-315b-4d1f-b035-852702dd3b2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8e25962-9b3d-4a02-b679-0946df6d8f25"/>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Sar93</b:Tag>
    <b:SourceType>JournalArticle</b:SourceType>
    <b:Guid>{BFD99B8D-623B-446F-95B7-B0C0F51B388D}</b:Guid>
    <b:Title>Organizational Downsizing: A Convergence and Reorientation Framework</b:Title>
    <b:Year>1993</b:Year>
    <b:Author>
      <b:Author>
        <b:NameList>
          <b:Person>
            <b:Last>Freeman</b:Last>
            <b:First>Sarah</b:First>
            <b:Middle>J.</b:Middle>
          </b:Person>
          <b:Person>
            <b:Last>Cameron</b:Last>
            <b:First>Kim</b:First>
            <b:Middle>S.</b:Middle>
          </b:Person>
        </b:NameList>
      </b:Author>
    </b:Author>
    <b:JournalName>Organization Science</b:JournalName>
    <b:Pages>10-29</b:Pages>
    <b:RefOrder>1</b:RefOrder>
  </b:Source>
  <b:Source>
    <b:Tag>Kim94</b:Tag>
    <b:SourceType>JournalArticle</b:SourceType>
    <b:Guid>{B90CF919-A61D-442B-A8FA-4DDE3DB4C09D}</b:Guid>
    <b:Author>
      <b:Author>
        <b:NameList>
          <b:Person>
            <b:Last>Cameron</b:Last>
            <b:First>Kim</b:First>
            <b:Middle>S.</b:Middle>
          </b:Person>
        </b:NameList>
      </b:Author>
    </b:Author>
    <b:Title>Strategies for Successful Organizational Downsizing</b:Title>
    <b:JournalName>Human Resource Management</b:JournalName>
    <b:Year>1994</b:Year>
    <b:Pages>189-211</b:Pages>
    <b:RefOrder>2</b:RefOrder>
  </b:Source>
</b:Sources>
</file>

<file path=customXml/itemProps1.xml><?xml version="1.0" encoding="utf-8"?>
<ds:datastoreItem xmlns:ds="http://schemas.openxmlformats.org/officeDocument/2006/customXml" ds:itemID="{1D59C774-C3D4-4277-A95F-D3ACDC90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657</Words>
  <Pages>5</Pages>
  <Characters>3779</Characters>
  <Application>WPS Office</Application>
  <DocSecurity>0</DocSecurity>
  <Paragraphs>56</Paragraphs>
  <ScaleCrop>false</ScaleCrop>
  <LinksUpToDate>false</LinksUpToDate>
  <CharactersWithSpaces>4422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2021-03-04T13:39:39Z</dcterms:created>
  <dc:creator>acer</dc:creator>
  <lastModifiedBy>SM-A515F</lastModifiedBy>
  <dcterms:modified xsi:type="dcterms:W3CDTF">2021-03-04T13:39:39Z</dcterms:modified>
  <revision>2</revision>
</coreProperties>
</file>

<file path=docProps/custom.xml><?xml version="1.0" encoding="utf-8"?>
<Properties xmlns="http://schemas.openxmlformats.org/officeDocument/2006/custom-properties" xmlns:vt="http://schemas.openxmlformats.org/officeDocument/2006/docPropsVTypes"/>
</file>